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574A">
      <w:pPr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西院区消防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维修施工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单</w:t>
      </w:r>
    </w:p>
    <w:bookmarkEnd w:id="0"/>
    <w:p w14:paraId="49A66185">
      <w:pPr>
        <w:tabs>
          <w:tab w:val="left" w:pos="201"/>
        </w:tabs>
        <w:bidi w:val="0"/>
        <w:spacing w:line="360" w:lineRule="auto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供应商：</w:t>
      </w:r>
    </w:p>
    <w:p w14:paraId="5F2CCA3B">
      <w:pPr>
        <w:tabs>
          <w:tab w:val="left" w:pos="201"/>
        </w:tabs>
        <w:bidi w:val="0"/>
        <w:spacing w:line="360" w:lineRule="auto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联系人：</w:t>
      </w:r>
    </w:p>
    <w:p w14:paraId="1BE6DB79">
      <w:pPr>
        <w:tabs>
          <w:tab w:val="left" w:pos="201"/>
        </w:tabs>
        <w:bidi w:val="0"/>
        <w:spacing w:line="360" w:lineRule="auto"/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电话：</w:t>
      </w:r>
    </w:p>
    <w:tbl>
      <w:tblPr>
        <w:tblStyle w:val="5"/>
        <w:tblpPr w:leftFromText="180" w:rightFromText="180" w:vertAnchor="text" w:horzAnchor="page" w:tblpXSpec="center" w:tblpY="122"/>
        <w:tblOverlap w:val="never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35"/>
        <w:gridCol w:w="1524"/>
        <w:gridCol w:w="796"/>
        <w:gridCol w:w="831"/>
        <w:gridCol w:w="842"/>
        <w:gridCol w:w="969"/>
        <w:gridCol w:w="3208"/>
      </w:tblGrid>
      <w:tr w14:paraId="2948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03" w:type="dxa"/>
            <w:vAlign w:val="center"/>
          </w:tcPr>
          <w:p w14:paraId="389D9A9D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59" w:type="dxa"/>
            <w:gridSpan w:val="2"/>
            <w:vAlign w:val="center"/>
          </w:tcPr>
          <w:p w14:paraId="4B2193AD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</w:tc>
        <w:tc>
          <w:tcPr>
            <w:tcW w:w="796" w:type="dxa"/>
            <w:vAlign w:val="center"/>
          </w:tcPr>
          <w:p w14:paraId="2D69AEF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31" w:type="dxa"/>
            <w:vAlign w:val="center"/>
          </w:tcPr>
          <w:p w14:paraId="1897C11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42" w:type="dxa"/>
            <w:vAlign w:val="center"/>
          </w:tcPr>
          <w:p w14:paraId="58B42DC0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单价(元)</w:t>
            </w:r>
          </w:p>
        </w:tc>
        <w:tc>
          <w:tcPr>
            <w:tcW w:w="969" w:type="dxa"/>
            <w:vAlign w:val="center"/>
          </w:tcPr>
          <w:p w14:paraId="1CE03C5E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208" w:type="dxa"/>
            <w:vAlign w:val="center"/>
          </w:tcPr>
          <w:p w14:paraId="39442F06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807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Align w:val="center"/>
          </w:tcPr>
          <w:p w14:paraId="0803807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9" w:type="dxa"/>
            <w:gridSpan w:val="2"/>
            <w:vAlign w:val="center"/>
          </w:tcPr>
          <w:p w14:paraId="0AD9F445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排烟防火阀</w:t>
            </w:r>
          </w:p>
        </w:tc>
        <w:tc>
          <w:tcPr>
            <w:tcW w:w="796" w:type="dxa"/>
            <w:vAlign w:val="center"/>
          </w:tcPr>
          <w:p w14:paraId="06265D81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1A0BE8E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42" w:type="dxa"/>
            <w:vAlign w:val="center"/>
          </w:tcPr>
          <w:p w14:paraId="466190B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68009DA1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vAlign w:val="center"/>
          </w:tcPr>
          <w:p w14:paraId="3E4A003B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整套设备、含机构</w:t>
            </w:r>
          </w:p>
        </w:tc>
      </w:tr>
      <w:tr w14:paraId="0AE0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Align w:val="center"/>
          </w:tcPr>
          <w:p w14:paraId="4BE4EEA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9" w:type="dxa"/>
            <w:gridSpan w:val="2"/>
            <w:vAlign w:val="center"/>
          </w:tcPr>
          <w:p w14:paraId="62F00096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排烟防火阀机构</w:t>
            </w:r>
          </w:p>
        </w:tc>
        <w:tc>
          <w:tcPr>
            <w:tcW w:w="796" w:type="dxa"/>
            <w:vAlign w:val="center"/>
          </w:tcPr>
          <w:p w14:paraId="527A608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69F55682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42" w:type="dxa"/>
            <w:vAlign w:val="center"/>
          </w:tcPr>
          <w:p w14:paraId="70C58B1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74755D4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vAlign w:val="center"/>
          </w:tcPr>
          <w:p w14:paraId="71398B3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含拆除、安装、调试</w:t>
            </w:r>
          </w:p>
        </w:tc>
      </w:tr>
      <w:tr w14:paraId="675F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Align w:val="center"/>
          </w:tcPr>
          <w:p w14:paraId="7C84AC1A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9" w:type="dxa"/>
            <w:gridSpan w:val="2"/>
            <w:vAlign w:val="center"/>
          </w:tcPr>
          <w:p w14:paraId="13F3B242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风机控制柜</w:t>
            </w:r>
          </w:p>
        </w:tc>
        <w:tc>
          <w:tcPr>
            <w:tcW w:w="796" w:type="dxa"/>
            <w:vAlign w:val="center"/>
          </w:tcPr>
          <w:p w14:paraId="1F8ECD4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3C09D5A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42" w:type="dxa"/>
            <w:vAlign w:val="center"/>
          </w:tcPr>
          <w:p w14:paraId="24890076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5C704D4E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vAlign w:val="center"/>
          </w:tcPr>
          <w:p w14:paraId="0400B2F1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含3C认证，IP55防护等级，双电源</w:t>
            </w:r>
          </w:p>
        </w:tc>
      </w:tr>
      <w:tr w14:paraId="4461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restart"/>
            <w:vAlign w:val="center"/>
          </w:tcPr>
          <w:p w14:paraId="13C4519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704901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57A4A58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DA756D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767B9AE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EF310C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防</w:t>
            </w:r>
          </w:p>
          <w:p w14:paraId="0D4D5ADA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排</w:t>
            </w:r>
          </w:p>
          <w:p w14:paraId="29F3627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烟</w:t>
            </w:r>
          </w:p>
          <w:p w14:paraId="4F2850CD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风</w:t>
            </w:r>
          </w:p>
          <w:p w14:paraId="6C61A94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机</w:t>
            </w:r>
          </w:p>
        </w:tc>
        <w:tc>
          <w:tcPr>
            <w:tcW w:w="1524" w:type="dxa"/>
            <w:vAlign w:val="center"/>
          </w:tcPr>
          <w:p w14:paraId="53EF346B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风机</w:t>
            </w:r>
          </w:p>
        </w:tc>
        <w:tc>
          <w:tcPr>
            <w:tcW w:w="796" w:type="dxa"/>
            <w:vAlign w:val="center"/>
          </w:tcPr>
          <w:p w14:paraId="79D75ACA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2F93D5A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07961D0B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restart"/>
            <w:vAlign w:val="center"/>
          </w:tcPr>
          <w:p w14:paraId="37C2CAE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vMerge w:val="restart"/>
            <w:vAlign w:val="center"/>
          </w:tcPr>
          <w:p w14:paraId="2AF5E5D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含风机（27000m³/H风量，7.5KW电机），排烟防火阀及机构、镀锌管道(前圆后方）、现场加工（工具、运费）、法兰（现场对接）、防虫网、拆除风机及管道（含工具及人工）、搬运、现场施工安装风机，风机管道防水，电源连接、远控连接调试。</w:t>
            </w:r>
          </w:p>
        </w:tc>
      </w:tr>
      <w:tr w14:paraId="5AFA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vAlign w:val="center"/>
          </w:tcPr>
          <w:p w14:paraId="39400916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22492C7A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36A3BEDE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防火阀</w:t>
            </w:r>
          </w:p>
        </w:tc>
        <w:tc>
          <w:tcPr>
            <w:tcW w:w="796" w:type="dxa"/>
            <w:vAlign w:val="center"/>
          </w:tcPr>
          <w:p w14:paraId="1CF00A46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06F70B1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4CAE7DEE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Merge w:val="continue"/>
            <w:vAlign w:val="center"/>
          </w:tcPr>
          <w:p w14:paraId="4835791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vMerge w:val="continue"/>
            <w:vAlign w:val="center"/>
          </w:tcPr>
          <w:p w14:paraId="70404EF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F56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vAlign w:val="center"/>
          </w:tcPr>
          <w:p w14:paraId="566629CD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1E9D207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0AECEFA1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风道及加工</w:t>
            </w:r>
          </w:p>
        </w:tc>
        <w:tc>
          <w:tcPr>
            <w:tcW w:w="796" w:type="dxa"/>
            <w:vAlign w:val="center"/>
          </w:tcPr>
          <w:p w14:paraId="11C9DDFB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dxa"/>
            <w:vAlign w:val="center"/>
          </w:tcPr>
          <w:p w14:paraId="0DEE196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05467E63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Merge w:val="continue"/>
            <w:vAlign w:val="center"/>
          </w:tcPr>
          <w:p w14:paraId="0F57640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vMerge w:val="continue"/>
            <w:vAlign w:val="center"/>
          </w:tcPr>
          <w:p w14:paraId="76780B4D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8D5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vAlign w:val="center"/>
          </w:tcPr>
          <w:p w14:paraId="7775040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66BDEF8A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0B5391D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风道、风机拆除</w:t>
            </w:r>
          </w:p>
        </w:tc>
        <w:tc>
          <w:tcPr>
            <w:tcW w:w="796" w:type="dxa"/>
            <w:vAlign w:val="center"/>
          </w:tcPr>
          <w:p w14:paraId="356E8573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dxa"/>
            <w:vAlign w:val="center"/>
          </w:tcPr>
          <w:p w14:paraId="37044433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64F58E2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Merge w:val="continue"/>
            <w:vAlign w:val="center"/>
          </w:tcPr>
          <w:p w14:paraId="7B3C28FE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vMerge w:val="continue"/>
            <w:vAlign w:val="center"/>
          </w:tcPr>
          <w:p w14:paraId="5C863FEE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1D9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vAlign w:val="center"/>
          </w:tcPr>
          <w:p w14:paraId="021628DA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0A0F2D6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5E88521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施工、调试</w:t>
            </w:r>
          </w:p>
        </w:tc>
        <w:tc>
          <w:tcPr>
            <w:tcW w:w="796" w:type="dxa"/>
            <w:vAlign w:val="center"/>
          </w:tcPr>
          <w:p w14:paraId="49361FB6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dxa"/>
            <w:vAlign w:val="center"/>
          </w:tcPr>
          <w:p w14:paraId="72E8159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3309E4B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Merge w:val="continue"/>
            <w:vAlign w:val="center"/>
          </w:tcPr>
          <w:p w14:paraId="099E7918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vMerge w:val="continue"/>
            <w:vAlign w:val="center"/>
          </w:tcPr>
          <w:p w14:paraId="5E671FE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B53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vAlign w:val="center"/>
          </w:tcPr>
          <w:p w14:paraId="15C8C4B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0F389D0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0F695B5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屋面防水</w:t>
            </w:r>
          </w:p>
        </w:tc>
        <w:tc>
          <w:tcPr>
            <w:tcW w:w="796" w:type="dxa"/>
            <w:vAlign w:val="center"/>
          </w:tcPr>
          <w:p w14:paraId="187EB280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dxa"/>
            <w:vAlign w:val="center"/>
          </w:tcPr>
          <w:p w14:paraId="1481D36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1AFA962E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Merge w:val="continue"/>
            <w:vAlign w:val="center"/>
          </w:tcPr>
          <w:p w14:paraId="030246C6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vMerge w:val="continue"/>
            <w:vAlign w:val="center"/>
          </w:tcPr>
          <w:p w14:paraId="53ACED21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BB3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Align w:val="center"/>
          </w:tcPr>
          <w:p w14:paraId="20ED295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59" w:type="dxa"/>
            <w:gridSpan w:val="2"/>
            <w:vAlign w:val="center"/>
          </w:tcPr>
          <w:p w14:paraId="2660FEB5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外挂风机固定</w:t>
            </w:r>
          </w:p>
        </w:tc>
        <w:tc>
          <w:tcPr>
            <w:tcW w:w="796" w:type="dxa"/>
            <w:vAlign w:val="center"/>
          </w:tcPr>
          <w:p w14:paraId="0EAB656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1246C50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0BBEBF4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387BC83C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vAlign w:val="center"/>
          </w:tcPr>
          <w:p w14:paraId="3EDA0E3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含辅材、角铁、焊机、人工</w:t>
            </w:r>
          </w:p>
        </w:tc>
      </w:tr>
      <w:tr w14:paraId="45CB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Align w:val="center"/>
          </w:tcPr>
          <w:p w14:paraId="27F594D3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59" w:type="dxa"/>
            <w:gridSpan w:val="2"/>
            <w:vAlign w:val="center"/>
          </w:tcPr>
          <w:p w14:paraId="015CA723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卷帘门控制箱</w:t>
            </w:r>
          </w:p>
        </w:tc>
        <w:tc>
          <w:tcPr>
            <w:tcW w:w="796" w:type="dxa"/>
            <w:vAlign w:val="center"/>
          </w:tcPr>
          <w:p w14:paraId="4464AF76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67554262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42" w:type="dxa"/>
            <w:vAlign w:val="center"/>
          </w:tcPr>
          <w:p w14:paraId="480AA1D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577DD6D0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vAlign w:val="center"/>
          </w:tcPr>
          <w:p w14:paraId="531D132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含整套箱子及备用电池</w:t>
            </w:r>
          </w:p>
        </w:tc>
      </w:tr>
      <w:tr w14:paraId="54ED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Align w:val="center"/>
          </w:tcPr>
          <w:p w14:paraId="7C099BE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59" w:type="dxa"/>
            <w:gridSpan w:val="2"/>
            <w:vAlign w:val="center"/>
          </w:tcPr>
          <w:p w14:paraId="113BC274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卷帘门电机</w:t>
            </w:r>
          </w:p>
        </w:tc>
        <w:tc>
          <w:tcPr>
            <w:tcW w:w="796" w:type="dxa"/>
            <w:vAlign w:val="center"/>
          </w:tcPr>
          <w:p w14:paraId="3A35E77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7EE58BC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441B95C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5665B413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vAlign w:val="center"/>
          </w:tcPr>
          <w:p w14:paraId="15DC47E1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含拆除旧、安装新、限位调试</w:t>
            </w:r>
          </w:p>
        </w:tc>
      </w:tr>
      <w:tr w14:paraId="4FFD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Align w:val="center"/>
          </w:tcPr>
          <w:p w14:paraId="44400E52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9" w:type="dxa"/>
            <w:gridSpan w:val="2"/>
            <w:vAlign w:val="center"/>
          </w:tcPr>
          <w:p w14:paraId="0894E8B1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回路板</w:t>
            </w:r>
          </w:p>
        </w:tc>
        <w:tc>
          <w:tcPr>
            <w:tcW w:w="796" w:type="dxa"/>
            <w:vAlign w:val="center"/>
          </w:tcPr>
          <w:p w14:paraId="50AE52C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424D93DD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5C413ED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53DBDFA3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vAlign w:val="center"/>
          </w:tcPr>
          <w:p w14:paraId="63AB6757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双回路板、匹配主机、含调试</w:t>
            </w:r>
          </w:p>
        </w:tc>
      </w:tr>
      <w:tr w14:paraId="63A9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Align w:val="center"/>
          </w:tcPr>
          <w:p w14:paraId="0DE0E77E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9" w:type="dxa"/>
            <w:gridSpan w:val="2"/>
            <w:vAlign w:val="center"/>
          </w:tcPr>
          <w:p w14:paraId="0868C065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辅材</w:t>
            </w:r>
          </w:p>
        </w:tc>
        <w:tc>
          <w:tcPr>
            <w:tcW w:w="796" w:type="dxa"/>
            <w:vAlign w:val="center"/>
          </w:tcPr>
          <w:p w14:paraId="1EDA0DAD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31" w:type="dxa"/>
            <w:vAlign w:val="center"/>
          </w:tcPr>
          <w:p w14:paraId="6DF35439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1C282643">
            <w:pPr>
              <w:tabs>
                <w:tab w:val="left" w:pos="1063"/>
              </w:tabs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08420E17">
            <w:pPr>
              <w:tabs>
                <w:tab w:val="left" w:pos="1063"/>
              </w:tabs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vAlign w:val="center"/>
          </w:tcPr>
          <w:p w14:paraId="79087AEF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各项配件及工具</w:t>
            </w:r>
          </w:p>
        </w:tc>
      </w:tr>
      <w:tr w14:paraId="25CD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Align w:val="center"/>
          </w:tcPr>
          <w:p w14:paraId="1BE9F241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59" w:type="dxa"/>
            <w:gridSpan w:val="2"/>
            <w:vAlign w:val="center"/>
          </w:tcPr>
          <w:p w14:paraId="77411D3A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438" w:type="dxa"/>
            <w:gridSpan w:val="4"/>
            <w:vAlign w:val="center"/>
          </w:tcPr>
          <w:p w14:paraId="5538A9A3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vAlign w:val="center"/>
          </w:tcPr>
          <w:p w14:paraId="03072E1B">
            <w:pPr>
              <w:tabs>
                <w:tab w:val="left" w:pos="1063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E0BF5A">
      <w:pPr>
        <w:tabs>
          <w:tab w:val="left" w:pos="201"/>
        </w:tabs>
        <w:bidi w:val="0"/>
        <w:spacing w:line="360" w:lineRule="auto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605A6E">
      <w:pPr>
        <w:tabs>
          <w:tab w:val="left" w:pos="201"/>
        </w:tabs>
        <w:bidi w:val="0"/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7C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096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096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FmY2ZkMWY2OGU0ZWE2NTU5ZGNkYTFjZWUzYTUifQ=="/>
    <w:docVar w:name="KSO_WPS_MARK_KEY" w:val="c4de565f-d26a-4def-b5b6-321a2e686d92"/>
  </w:docVars>
  <w:rsids>
    <w:rsidRoot w:val="65E41561"/>
    <w:rsid w:val="00786AC4"/>
    <w:rsid w:val="01505F15"/>
    <w:rsid w:val="019D115B"/>
    <w:rsid w:val="01B6221C"/>
    <w:rsid w:val="023349FF"/>
    <w:rsid w:val="07A41E5B"/>
    <w:rsid w:val="09061CDB"/>
    <w:rsid w:val="0D646FD0"/>
    <w:rsid w:val="0D6B65B1"/>
    <w:rsid w:val="0DAB2E51"/>
    <w:rsid w:val="0ECF06FE"/>
    <w:rsid w:val="108547D9"/>
    <w:rsid w:val="11146F5F"/>
    <w:rsid w:val="13144FF5"/>
    <w:rsid w:val="132D60B6"/>
    <w:rsid w:val="13670DAE"/>
    <w:rsid w:val="152A6D51"/>
    <w:rsid w:val="155E4C4D"/>
    <w:rsid w:val="173B5246"/>
    <w:rsid w:val="18100480"/>
    <w:rsid w:val="18BC5F12"/>
    <w:rsid w:val="19377C8F"/>
    <w:rsid w:val="1A2851D0"/>
    <w:rsid w:val="1B811695"/>
    <w:rsid w:val="1B8A7DB4"/>
    <w:rsid w:val="1C1E0C92"/>
    <w:rsid w:val="1DAF4298"/>
    <w:rsid w:val="1F0B19A2"/>
    <w:rsid w:val="20684BD2"/>
    <w:rsid w:val="21DF2C72"/>
    <w:rsid w:val="2265761B"/>
    <w:rsid w:val="23203542"/>
    <w:rsid w:val="24A51F50"/>
    <w:rsid w:val="26E43637"/>
    <w:rsid w:val="282937FE"/>
    <w:rsid w:val="29B35110"/>
    <w:rsid w:val="2B2220A7"/>
    <w:rsid w:val="2C1A1476"/>
    <w:rsid w:val="2D7C3A6A"/>
    <w:rsid w:val="2E063C07"/>
    <w:rsid w:val="2F94153F"/>
    <w:rsid w:val="2FE853E7"/>
    <w:rsid w:val="301E176C"/>
    <w:rsid w:val="31376626"/>
    <w:rsid w:val="31D65E3F"/>
    <w:rsid w:val="340D7B12"/>
    <w:rsid w:val="355F439E"/>
    <w:rsid w:val="35811CCE"/>
    <w:rsid w:val="35ED19A9"/>
    <w:rsid w:val="399703BB"/>
    <w:rsid w:val="3C7E15AD"/>
    <w:rsid w:val="3C940DD1"/>
    <w:rsid w:val="3C94492D"/>
    <w:rsid w:val="3E063608"/>
    <w:rsid w:val="3E772758"/>
    <w:rsid w:val="40DC68A2"/>
    <w:rsid w:val="40FC0CF2"/>
    <w:rsid w:val="420A5691"/>
    <w:rsid w:val="428E0070"/>
    <w:rsid w:val="428F112D"/>
    <w:rsid w:val="435E2C7F"/>
    <w:rsid w:val="441B3B85"/>
    <w:rsid w:val="44354C47"/>
    <w:rsid w:val="44641089"/>
    <w:rsid w:val="466510E8"/>
    <w:rsid w:val="46C44060"/>
    <w:rsid w:val="47095F17"/>
    <w:rsid w:val="47A0687C"/>
    <w:rsid w:val="47A3647D"/>
    <w:rsid w:val="48A04659"/>
    <w:rsid w:val="4A4831FA"/>
    <w:rsid w:val="4B2F45D9"/>
    <w:rsid w:val="4B3774F7"/>
    <w:rsid w:val="4C683EF7"/>
    <w:rsid w:val="5039786D"/>
    <w:rsid w:val="54501629"/>
    <w:rsid w:val="549239F0"/>
    <w:rsid w:val="59157A99"/>
    <w:rsid w:val="59C81C62"/>
    <w:rsid w:val="5A145AD8"/>
    <w:rsid w:val="5A4412E8"/>
    <w:rsid w:val="5AB81CD6"/>
    <w:rsid w:val="5AD22D98"/>
    <w:rsid w:val="5B0D2022"/>
    <w:rsid w:val="5C702869"/>
    <w:rsid w:val="603E67DA"/>
    <w:rsid w:val="637013A0"/>
    <w:rsid w:val="63D23E09"/>
    <w:rsid w:val="642B3519"/>
    <w:rsid w:val="65E41561"/>
    <w:rsid w:val="66A01F9C"/>
    <w:rsid w:val="66CF2882"/>
    <w:rsid w:val="66E5151D"/>
    <w:rsid w:val="67BD26DA"/>
    <w:rsid w:val="6CB247D7"/>
    <w:rsid w:val="6F975F07"/>
    <w:rsid w:val="6FC26D71"/>
    <w:rsid w:val="72C219E1"/>
    <w:rsid w:val="73C82B32"/>
    <w:rsid w:val="746D7236"/>
    <w:rsid w:val="7650466E"/>
    <w:rsid w:val="773F4EBA"/>
    <w:rsid w:val="78512F3A"/>
    <w:rsid w:val="78A21BA4"/>
    <w:rsid w:val="79B9661C"/>
    <w:rsid w:val="7D380D29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1385</Words>
  <Characters>1560</Characters>
  <Lines>0</Lines>
  <Paragraphs>0</Paragraphs>
  <TotalTime>12</TotalTime>
  <ScaleCrop>false</ScaleCrop>
  <LinksUpToDate>false</LinksUpToDate>
  <CharactersWithSpaces>1568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2025-02-16T08:14:00Z</dcterms:created>
  <dc:creator>19211</dc:creator>
  <cp:lastModifiedBy>XIECGK</cp:lastModifiedBy>
  <cp:lastPrinted>2025-09-24T00:38:00Z</cp:lastPrinted>
  <dcterms:modified xsi:type="dcterms:W3CDTF">2025-09-26T10:35:30Z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F8F665F9E0AD44108FEDB65C7E77381E_13</vt:lpwstr>
  </property>
  <property fmtid="{D5CDD505-2E9C-101B-9397-08002B2CF9AE}" pid="4" name="KSOTemplateDocerSaveRecord">
    <vt:lpwstr>eyJoZGlkIjoiZjZiN2JlNzJlNDM3OTJlZjI4ZTBhYTYzMWViMjRhMWMifQ==</vt:lpwstr>
  </property>
</Properties>
</file>